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58" w:rsidRDefault="00DA27E3" w:rsidP="009079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jc w:val="center"/>
        <w:rPr>
          <w:b/>
          <w:color w:val="FF0000"/>
        </w:rPr>
      </w:pPr>
      <w:r>
        <w:rPr>
          <w:b/>
          <w:color w:val="FF0000"/>
        </w:rPr>
        <w:t>SİMAV ŞEHİT EMRE ÜÇKAN MESLEKİ VE TEKNİK ANADOLU LİSESİ</w:t>
      </w:r>
    </w:p>
    <w:p w:rsidR="00E77744" w:rsidRDefault="00DA27E3" w:rsidP="009079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jc w:val="center"/>
        <w:rPr>
          <w:b/>
          <w:color w:val="FF0000"/>
        </w:rPr>
      </w:pPr>
      <w:r>
        <w:rPr>
          <w:b/>
          <w:color w:val="FF0000"/>
        </w:rPr>
        <w:t>2024</w:t>
      </w:r>
      <w:r w:rsidR="007E1297">
        <w:rPr>
          <w:b/>
          <w:color w:val="FF0000"/>
        </w:rPr>
        <w:t xml:space="preserve"> – </w:t>
      </w:r>
      <w:r>
        <w:rPr>
          <w:b/>
          <w:color w:val="FF0000"/>
        </w:rPr>
        <w:t>2025</w:t>
      </w:r>
      <w:r w:rsidR="007E1297">
        <w:rPr>
          <w:b/>
          <w:color w:val="FF0000"/>
        </w:rPr>
        <w:t xml:space="preserve"> EĞİTİM – ÖĞRETİM YILI </w:t>
      </w:r>
      <w:r w:rsidR="00B77F25">
        <w:rPr>
          <w:b/>
          <w:color w:val="FF0000"/>
        </w:rPr>
        <w:t xml:space="preserve"> </w:t>
      </w:r>
      <w:r w:rsidR="00BE41C0">
        <w:rPr>
          <w:b/>
          <w:color w:val="FF0000"/>
        </w:rPr>
        <w:t>11</w:t>
      </w:r>
      <w:r w:rsidR="00184956">
        <w:rPr>
          <w:b/>
          <w:color w:val="FF0000"/>
        </w:rPr>
        <w:t xml:space="preserve">.SINIF </w:t>
      </w:r>
      <w:r w:rsidR="00BE41C0">
        <w:rPr>
          <w:b/>
          <w:color w:val="FF0000"/>
        </w:rPr>
        <w:t>KONTROL PANOLARI</w:t>
      </w:r>
      <w:r w:rsidR="00184956">
        <w:rPr>
          <w:b/>
          <w:color w:val="FF0000"/>
        </w:rPr>
        <w:t xml:space="preserve"> DERSİ</w:t>
      </w:r>
    </w:p>
    <w:p w:rsidR="00C14958" w:rsidRDefault="00BE41C0" w:rsidP="009079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jc w:val="center"/>
        <w:rPr>
          <w:b/>
          <w:color w:val="FF0000"/>
        </w:rPr>
      </w:pPr>
      <w:r>
        <w:rPr>
          <w:b/>
          <w:color w:val="FF0000"/>
        </w:rPr>
        <w:t>2</w:t>
      </w:r>
      <w:r w:rsidR="00184956">
        <w:rPr>
          <w:b/>
          <w:color w:val="FF0000"/>
        </w:rPr>
        <w:t>. DÖNEM</w:t>
      </w:r>
      <w:r>
        <w:rPr>
          <w:b/>
          <w:color w:val="FF0000"/>
        </w:rPr>
        <w:t xml:space="preserve"> </w:t>
      </w:r>
      <w:r w:rsidR="00184956">
        <w:rPr>
          <w:b/>
          <w:color w:val="FF0000"/>
        </w:rPr>
        <w:t xml:space="preserve"> </w:t>
      </w:r>
      <w:r>
        <w:rPr>
          <w:b/>
          <w:color w:val="FF0000"/>
        </w:rPr>
        <w:t>1</w:t>
      </w:r>
      <w:r w:rsidR="00184956">
        <w:rPr>
          <w:b/>
          <w:color w:val="FF0000"/>
        </w:rPr>
        <w:t>.</w:t>
      </w:r>
      <w:r w:rsidR="00C14958">
        <w:rPr>
          <w:b/>
          <w:color w:val="FF0000"/>
        </w:rPr>
        <w:t xml:space="preserve"> YAZILI </w:t>
      </w:r>
      <w:r w:rsidR="002B0297">
        <w:rPr>
          <w:b/>
          <w:color w:val="FF0000"/>
        </w:rPr>
        <w:t>SORULARI</w:t>
      </w:r>
    </w:p>
    <w:p w:rsidR="0091180F" w:rsidRPr="0091180F" w:rsidRDefault="0091180F" w:rsidP="0091180F">
      <w:pPr>
        <w:jc w:val="both"/>
        <w:rPr>
          <w:sz w:val="10"/>
          <w:szCs w:val="10"/>
        </w:rPr>
      </w:pPr>
    </w:p>
    <w:tbl>
      <w:tblPr>
        <w:tblStyle w:val="TabloKlavuzu"/>
        <w:tblW w:w="10758" w:type="dxa"/>
        <w:tblLook w:val="04A0" w:firstRow="1" w:lastRow="0" w:firstColumn="1" w:lastColumn="0" w:noHBand="0" w:noVBand="1"/>
      </w:tblPr>
      <w:tblGrid>
        <w:gridCol w:w="1545"/>
        <w:gridCol w:w="3968"/>
        <w:gridCol w:w="1702"/>
        <w:gridCol w:w="3543"/>
      </w:tblGrid>
      <w:tr w:rsidR="0091180F" w:rsidRPr="0091180F" w:rsidTr="00787A2D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1180F" w:rsidRPr="00787A2D" w:rsidRDefault="0091180F" w:rsidP="0091180F">
            <w:pPr>
              <w:jc w:val="both"/>
              <w:rPr>
                <w:b/>
                <w:sz w:val="18"/>
              </w:rPr>
            </w:pPr>
            <w:r w:rsidRPr="00787A2D">
              <w:rPr>
                <w:b/>
                <w:sz w:val="18"/>
              </w:rPr>
              <w:t>Adı – Soyadı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1180F" w:rsidRPr="0091180F" w:rsidRDefault="0091180F" w:rsidP="0091180F">
            <w:pPr>
              <w:jc w:val="both"/>
              <w:rPr>
                <w:b/>
                <w:sz w:val="20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1180F" w:rsidRPr="00787A2D" w:rsidRDefault="0091180F" w:rsidP="0091180F">
            <w:pPr>
              <w:jc w:val="both"/>
              <w:rPr>
                <w:b/>
                <w:sz w:val="18"/>
              </w:rPr>
            </w:pPr>
            <w:r w:rsidRPr="00787A2D">
              <w:rPr>
                <w:b/>
                <w:sz w:val="18"/>
              </w:rPr>
              <w:t>Sınav Tarihi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1180F" w:rsidRPr="0091180F" w:rsidRDefault="0091180F" w:rsidP="0091180F">
            <w:pPr>
              <w:jc w:val="both"/>
              <w:rPr>
                <w:b/>
                <w:sz w:val="20"/>
              </w:rPr>
            </w:pPr>
          </w:p>
        </w:tc>
      </w:tr>
      <w:tr w:rsidR="00787A2D" w:rsidRPr="0091180F" w:rsidTr="00F41336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87A2D" w:rsidRPr="00787A2D" w:rsidRDefault="00787A2D" w:rsidP="0091180F">
            <w:pPr>
              <w:jc w:val="both"/>
              <w:rPr>
                <w:b/>
                <w:sz w:val="18"/>
              </w:rPr>
            </w:pPr>
            <w:r w:rsidRPr="00787A2D">
              <w:rPr>
                <w:b/>
                <w:sz w:val="18"/>
              </w:rPr>
              <w:t xml:space="preserve">Sınıfı 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87A2D" w:rsidRPr="0091180F" w:rsidRDefault="00787A2D" w:rsidP="00787A2D">
            <w:pPr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87A2D" w:rsidRPr="00787A2D" w:rsidRDefault="00BE42BF" w:rsidP="0091180F">
            <w:pPr>
              <w:jc w:val="both"/>
              <w:rPr>
                <w:b/>
                <w:sz w:val="18"/>
              </w:rPr>
            </w:pPr>
            <w:r w:rsidRPr="00787A2D">
              <w:rPr>
                <w:b/>
                <w:sz w:val="18"/>
              </w:rPr>
              <w:t>Ders Öğretmeni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87A2D" w:rsidRPr="0091180F" w:rsidRDefault="00787A2D" w:rsidP="0091180F">
            <w:pPr>
              <w:jc w:val="both"/>
              <w:rPr>
                <w:b/>
                <w:sz w:val="20"/>
              </w:rPr>
            </w:pPr>
          </w:p>
        </w:tc>
      </w:tr>
      <w:tr w:rsidR="00787A2D" w:rsidRPr="0091180F" w:rsidTr="00A04BCC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87A2D" w:rsidRPr="00787A2D" w:rsidRDefault="004871D7" w:rsidP="0091180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Okul No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87A2D" w:rsidRPr="0091180F" w:rsidRDefault="00787A2D" w:rsidP="00787A2D">
            <w:pPr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87A2D" w:rsidRPr="00787A2D" w:rsidRDefault="00BE42BF" w:rsidP="0091180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ALDIĞI PUAN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87A2D" w:rsidRPr="0091180F" w:rsidRDefault="00787A2D" w:rsidP="0091180F">
            <w:pPr>
              <w:jc w:val="both"/>
              <w:rPr>
                <w:b/>
                <w:sz w:val="20"/>
              </w:rPr>
            </w:pPr>
          </w:p>
        </w:tc>
      </w:tr>
    </w:tbl>
    <w:p w:rsidR="0091180F" w:rsidRPr="004871D7" w:rsidRDefault="0091180F" w:rsidP="0091180F">
      <w:pPr>
        <w:jc w:val="both"/>
        <w:rPr>
          <w:sz w:val="2"/>
          <w:szCs w:val="2"/>
        </w:rPr>
      </w:pPr>
    </w:p>
    <w:p w:rsidR="0091180F" w:rsidRDefault="0091180F" w:rsidP="0091180F">
      <w:pPr>
        <w:jc w:val="both"/>
        <w:rPr>
          <w:sz w:val="10"/>
          <w:szCs w:val="10"/>
        </w:rPr>
      </w:pPr>
    </w:p>
    <w:p w:rsidR="0091180F" w:rsidRPr="00BE42BF" w:rsidRDefault="002B0297" w:rsidP="002720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E599" w:themeFill="accent4" w:themeFillTint="66"/>
        <w:jc w:val="center"/>
        <w:rPr>
          <w:b/>
          <w:sz w:val="22"/>
        </w:rPr>
      </w:pPr>
      <w:r>
        <w:rPr>
          <w:b/>
          <w:sz w:val="22"/>
        </w:rPr>
        <w:t>SORULAR</w:t>
      </w:r>
    </w:p>
    <w:p w:rsidR="00A879C8" w:rsidRDefault="00A879C8" w:rsidP="00876844">
      <w:pPr>
        <w:jc w:val="both"/>
        <w:rPr>
          <w:sz w:val="4"/>
          <w:szCs w:val="4"/>
        </w:rPr>
      </w:pPr>
    </w:p>
    <w:p w:rsidR="00BA291E" w:rsidRDefault="00BA291E" w:rsidP="00E40F71">
      <w:pPr>
        <w:jc w:val="center"/>
        <w:rPr>
          <w:sz w:val="4"/>
          <w:szCs w:val="4"/>
        </w:rPr>
      </w:pPr>
    </w:p>
    <w:p w:rsidR="00BA291E" w:rsidRDefault="00BA291E" w:rsidP="00E40F71">
      <w:pPr>
        <w:jc w:val="center"/>
        <w:rPr>
          <w:sz w:val="4"/>
          <w:szCs w:val="4"/>
        </w:rPr>
      </w:pPr>
    </w:p>
    <w:p w:rsidR="00B53983" w:rsidRDefault="002B0297" w:rsidP="00BE41C0">
      <w:pPr>
        <w:pStyle w:val="Default"/>
      </w:pPr>
      <w:r w:rsidRPr="007B5D58">
        <w:rPr>
          <w:b/>
        </w:rPr>
        <w:t>S.1</w:t>
      </w:r>
      <w:r>
        <w:t xml:space="preserve"> </w:t>
      </w:r>
      <w:r w:rsidR="00FA1A83">
        <w:t>PLC’ nin tanımını yapıp klasik kumanda sistemine göre üstünlüklerinden 5 tanesini yazınız.</w:t>
      </w: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</w:pPr>
    </w:p>
    <w:p w:rsidR="00BC52F2" w:rsidRDefault="00BC52F2" w:rsidP="00BE41C0">
      <w:pPr>
        <w:pStyle w:val="Default"/>
      </w:pPr>
      <w:r w:rsidRPr="00BC52F2">
        <w:rPr>
          <w:b/>
        </w:rPr>
        <w:t>S2</w:t>
      </w:r>
      <w:r>
        <w:t>. PLC nin giriş biriminin görevini belirtip giriş birimi çeşitlerini açıklayınız.</w:t>
      </w:r>
      <w:r w:rsidR="00AC2078">
        <w:t xml:space="preserve"> Hangi elektriksel elemanlar giriş birimine bağlanır belirtiniz.</w:t>
      </w: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</w:pPr>
    </w:p>
    <w:p w:rsidR="00AC2078" w:rsidRDefault="00AC2078" w:rsidP="00BE41C0">
      <w:pPr>
        <w:pStyle w:val="Default"/>
        <w:rPr>
          <w:sz w:val="18"/>
        </w:rPr>
      </w:pPr>
    </w:p>
    <w:p w:rsidR="007B5D58" w:rsidRDefault="00BC52F2" w:rsidP="00876844">
      <w:pPr>
        <w:jc w:val="both"/>
        <w:rPr>
          <w:rFonts w:ascii="Calibri" w:hAnsi="Calibri" w:cs="Calibri"/>
          <w:color w:val="000000"/>
        </w:rPr>
      </w:pPr>
      <w:r w:rsidRPr="00BA5481">
        <w:rPr>
          <w:rFonts w:ascii="Calibri" w:hAnsi="Calibri" w:cs="Calibri"/>
          <w:b/>
          <w:color w:val="000000"/>
        </w:rPr>
        <w:t>S3</w:t>
      </w:r>
      <w:r w:rsidRPr="00BC52F2">
        <w:rPr>
          <w:rFonts w:ascii="Calibri" w:hAnsi="Calibri" w:cs="Calibri"/>
          <w:color w:val="000000"/>
        </w:rPr>
        <w:t>. PLC ye enerji verildiğinde PLC run konumundaysa hangi sıralı işlemler gerçekleşir? Maddeler halinde yazınız.</w:t>
      </w: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sz w:val="18"/>
        </w:rPr>
      </w:pPr>
    </w:p>
    <w:p w:rsidR="007B5D58" w:rsidRDefault="00AC2078" w:rsidP="00876844">
      <w:pPr>
        <w:jc w:val="both"/>
        <w:rPr>
          <w:rFonts w:ascii="Calibri" w:hAnsi="Calibri" w:cs="Calibri"/>
          <w:color w:val="000000"/>
        </w:rPr>
      </w:pPr>
      <w:r w:rsidRPr="00AC2078">
        <w:rPr>
          <w:rFonts w:ascii="Calibri" w:hAnsi="Calibri" w:cs="Calibri"/>
          <w:b/>
          <w:color w:val="000000"/>
        </w:rPr>
        <w:t>S4</w:t>
      </w:r>
      <w:r w:rsidRPr="00AC2078">
        <w:rPr>
          <w:rFonts w:ascii="Calibri" w:hAnsi="Calibri" w:cs="Calibri"/>
          <w:color w:val="000000"/>
        </w:rPr>
        <w:t>. PLC programlama dillerini yazıp FBD fonksiyon diyagram dilini açıklayınız.</w:t>
      </w: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FB47AC" w:rsidRDefault="00FB47AC" w:rsidP="00876844">
      <w:pPr>
        <w:jc w:val="both"/>
        <w:rPr>
          <w:rFonts w:ascii="Calibri" w:hAnsi="Calibri" w:cs="Calibri"/>
          <w:color w:val="000000"/>
        </w:rPr>
      </w:pPr>
    </w:p>
    <w:p w:rsidR="00AC2078" w:rsidRDefault="00AC2078" w:rsidP="00876844">
      <w:pPr>
        <w:jc w:val="both"/>
        <w:rPr>
          <w:rFonts w:ascii="Calibri" w:hAnsi="Calibri" w:cs="Calibri"/>
          <w:color w:val="000000"/>
        </w:rPr>
      </w:pPr>
      <w:r w:rsidRPr="005911B5">
        <w:rPr>
          <w:rFonts w:ascii="Calibri" w:hAnsi="Calibri" w:cs="Calibri"/>
          <w:b/>
          <w:color w:val="000000"/>
        </w:rPr>
        <w:t>S5</w:t>
      </w:r>
      <w:r>
        <w:rPr>
          <w:rFonts w:ascii="Calibri" w:hAnsi="Calibri" w:cs="Calibri"/>
          <w:color w:val="000000"/>
        </w:rPr>
        <w:t>. Elektrik projelerinde kullanılan aşağıdaki sembollerin tanımlarını karşılarına yazınız.</w:t>
      </w:r>
    </w:p>
    <w:p w:rsidR="00AC2078" w:rsidRDefault="00AC2078" w:rsidP="00876844">
      <w:pPr>
        <w:jc w:val="both"/>
        <w:rPr>
          <w:rFonts w:ascii="Calibri" w:hAnsi="Calibri" w:cs="Calibri"/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C2078" w:rsidTr="00AC2078">
        <w:tc>
          <w:tcPr>
            <w:tcW w:w="5381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</w:t>
            </w:r>
            <w:r>
              <w:object w:dxaOrig="2715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87.75pt;height:39.75pt" o:ole="">
                  <v:imagedata r:id="rId8" o:title=""/>
                </v:shape>
                <o:OLEObject Type="Embed" ProgID="PBrush" ShapeID="_x0000_i1045" DrawAspect="Content" ObjectID="_1836629167" r:id="rId9"/>
              </w:object>
            </w:r>
          </w:p>
        </w:tc>
        <w:tc>
          <w:tcPr>
            <w:tcW w:w="5382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C2078" w:rsidTr="00AC2078">
        <w:tc>
          <w:tcPr>
            <w:tcW w:w="5381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       </w:t>
            </w:r>
            <w:r>
              <w:object w:dxaOrig="1335" w:dyaOrig="1185">
                <v:shape id="_x0000_i1048" type="#_x0000_t75" style="width:52.5pt;height:46.5pt" o:ole="">
                  <v:imagedata r:id="rId10" o:title=""/>
                </v:shape>
                <o:OLEObject Type="Embed" ProgID="PBrush" ShapeID="_x0000_i1048" DrawAspect="Content" ObjectID="_1836629168" r:id="rId11"/>
              </w:object>
            </w:r>
          </w:p>
        </w:tc>
        <w:tc>
          <w:tcPr>
            <w:tcW w:w="5382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C2078" w:rsidTr="00AC2078">
        <w:tc>
          <w:tcPr>
            <w:tcW w:w="5381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      </w:t>
            </w:r>
            <w:r>
              <w:object w:dxaOrig="1350" w:dyaOrig="1350">
                <v:shape id="_x0000_i1051" type="#_x0000_t75" style="width:44.25pt;height:44.25pt" o:ole="">
                  <v:imagedata r:id="rId12" o:title=""/>
                </v:shape>
                <o:OLEObject Type="Embed" ProgID="PBrush" ShapeID="_x0000_i1051" DrawAspect="Content" ObjectID="_1836629169" r:id="rId13"/>
              </w:object>
            </w:r>
          </w:p>
        </w:tc>
        <w:tc>
          <w:tcPr>
            <w:tcW w:w="5382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C2078" w:rsidTr="00AC2078">
        <w:tc>
          <w:tcPr>
            <w:tcW w:w="5381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</w:t>
            </w:r>
            <w:r>
              <w:object w:dxaOrig="2895" w:dyaOrig="1185">
                <v:shape id="_x0000_i1054" type="#_x0000_t75" style="width:102.75pt;height:42pt" o:ole="">
                  <v:imagedata r:id="rId14" o:title=""/>
                </v:shape>
                <o:OLEObject Type="Embed" ProgID="PBrush" ShapeID="_x0000_i1054" DrawAspect="Content" ObjectID="_1836629170" r:id="rId15"/>
              </w:object>
            </w:r>
          </w:p>
        </w:tc>
        <w:tc>
          <w:tcPr>
            <w:tcW w:w="5382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C2078" w:rsidTr="00AC2078">
        <w:tc>
          <w:tcPr>
            <w:tcW w:w="5381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 </w:t>
            </w:r>
            <w:r>
              <w:object w:dxaOrig="2565" w:dyaOrig="1440">
                <v:shape id="_x0000_i1057" type="#_x0000_t75" style="width:93.75pt;height:52.5pt" o:ole="">
                  <v:imagedata r:id="rId16" o:title=""/>
                </v:shape>
                <o:OLEObject Type="Embed" ProgID="PBrush" ShapeID="_x0000_i1057" DrawAspect="Content" ObjectID="_1836629171" r:id="rId17"/>
              </w:object>
            </w:r>
          </w:p>
        </w:tc>
        <w:tc>
          <w:tcPr>
            <w:tcW w:w="5382" w:type="dxa"/>
          </w:tcPr>
          <w:p w:rsidR="00AC2078" w:rsidRDefault="00AC2078" w:rsidP="0087684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AC2078" w:rsidRPr="00AC2078" w:rsidRDefault="005911B5" w:rsidP="0087684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Sınav süresi 40 dk’ dır.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  Ali ÖZDEMİR – Ders Öğretmeni</w:t>
      </w:r>
    </w:p>
    <w:p w:rsidR="00BA5481" w:rsidRDefault="00BA5481" w:rsidP="00876844">
      <w:pPr>
        <w:jc w:val="both"/>
        <w:rPr>
          <w:sz w:val="18"/>
        </w:rPr>
      </w:pPr>
    </w:p>
    <w:p w:rsidR="00AC2078" w:rsidRDefault="00AC2078" w:rsidP="00876844">
      <w:pPr>
        <w:jc w:val="both"/>
        <w:rPr>
          <w:sz w:val="18"/>
        </w:rPr>
      </w:pPr>
    </w:p>
    <w:p w:rsidR="00AC2078" w:rsidRDefault="00AC2078" w:rsidP="00876844">
      <w:pPr>
        <w:jc w:val="both"/>
        <w:rPr>
          <w:sz w:val="18"/>
        </w:rPr>
      </w:pPr>
    </w:p>
    <w:p w:rsidR="00BA5481" w:rsidRDefault="00BA5481" w:rsidP="00876844">
      <w:pPr>
        <w:jc w:val="both"/>
        <w:rPr>
          <w:sz w:val="18"/>
        </w:rPr>
      </w:pPr>
    </w:p>
    <w:p w:rsidR="007B5D58" w:rsidRPr="00BE42BF" w:rsidRDefault="007B5D58" w:rsidP="007B5D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E599" w:themeFill="accent4" w:themeFillTint="66"/>
        <w:jc w:val="center"/>
        <w:rPr>
          <w:b/>
          <w:sz w:val="22"/>
        </w:rPr>
      </w:pPr>
      <w:r>
        <w:rPr>
          <w:b/>
          <w:sz w:val="22"/>
        </w:rPr>
        <w:t>CEVAPLAR</w:t>
      </w:r>
    </w:p>
    <w:p w:rsidR="007B5D58" w:rsidRDefault="007B5D58" w:rsidP="00876844">
      <w:pPr>
        <w:jc w:val="both"/>
        <w:rPr>
          <w:sz w:val="18"/>
        </w:rPr>
      </w:pPr>
    </w:p>
    <w:p w:rsidR="007B5D58" w:rsidRPr="00506C8F" w:rsidRDefault="007B5D58" w:rsidP="00876844">
      <w:pPr>
        <w:jc w:val="both"/>
      </w:pPr>
    </w:p>
    <w:p w:rsidR="00C109BB" w:rsidRDefault="007B5D58" w:rsidP="00BE41C0">
      <w:pPr>
        <w:jc w:val="both"/>
      </w:pPr>
      <w:r w:rsidRPr="00140742">
        <w:rPr>
          <w:b/>
        </w:rPr>
        <w:t>C1</w:t>
      </w:r>
      <w:r w:rsidRPr="00506C8F">
        <w:t xml:space="preserve">. </w:t>
      </w:r>
      <w:r w:rsidR="00FA1A83">
        <w:t>Girişine uygulanan sinyalleri algılayıp yazılımıyla işleyerek istenen çalışma şartları için sinyal çıkışlarını yönlendiren süreç kontrol cihazlarına denir.</w:t>
      </w:r>
    </w:p>
    <w:p w:rsidR="00FA1A83" w:rsidRDefault="00FA1A83" w:rsidP="00BE41C0">
      <w:pPr>
        <w:jc w:val="both"/>
      </w:pPr>
      <w:r>
        <w:t>Klasik kumanda sistemine göre üstünlükleri;</w:t>
      </w:r>
    </w:p>
    <w:p w:rsidR="00FA1A83" w:rsidRDefault="00FA1A83" w:rsidP="00BE41C0">
      <w:pPr>
        <w:jc w:val="both"/>
      </w:pPr>
      <w:r>
        <w:t>-Az yer kaplar, az arıza yapar ve bakımı kolaydır.</w:t>
      </w:r>
    </w:p>
    <w:p w:rsidR="00FA1A83" w:rsidRDefault="00FA1A83" w:rsidP="00BE41C0">
      <w:pPr>
        <w:jc w:val="both"/>
      </w:pPr>
      <w:r>
        <w:t>-arıza ve hata tespitleri yazılım üzerinden yapılabilir.</w:t>
      </w:r>
    </w:p>
    <w:p w:rsidR="00FA1A83" w:rsidRDefault="00FA1A83" w:rsidP="00BE41C0">
      <w:pPr>
        <w:jc w:val="both"/>
      </w:pPr>
      <w:r>
        <w:t>-enerji tüketimleri küçüktür ve düşük güçler ile büyük güçlü sistemler kontrol edilebilir.</w:t>
      </w:r>
    </w:p>
    <w:p w:rsidR="00FA1A83" w:rsidRDefault="00FA1A83" w:rsidP="00BE41C0">
      <w:pPr>
        <w:jc w:val="both"/>
      </w:pPr>
      <w:r>
        <w:t>-ek modüller ile genişletilebilir ve değişen uygulamalara kolaylıkla uyum sağlayabilir.</w:t>
      </w:r>
    </w:p>
    <w:p w:rsidR="00FA1A83" w:rsidRDefault="00FA1A83" w:rsidP="00BE41C0">
      <w:pPr>
        <w:jc w:val="both"/>
      </w:pPr>
      <w:r>
        <w:t>-bilgisayar ile iletişim kurularak pc ile kontrol edilebilir.</w:t>
      </w:r>
    </w:p>
    <w:p w:rsidR="00FA1A83" w:rsidRDefault="00FA1A83" w:rsidP="00BE41C0">
      <w:pPr>
        <w:jc w:val="both"/>
      </w:pPr>
    </w:p>
    <w:p w:rsidR="00BC52F2" w:rsidRDefault="00BC52F2" w:rsidP="00BE41C0">
      <w:pPr>
        <w:jc w:val="both"/>
      </w:pPr>
      <w:r w:rsidRPr="00BC52F2">
        <w:rPr>
          <w:b/>
        </w:rPr>
        <w:t>C2</w:t>
      </w:r>
      <w:r>
        <w:t>. Giriş elemanlarından gelen elektriksel sinyalleri CPU’ ya aktaran birimdir.</w:t>
      </w:r>
    </w:p>
    <w:p w:rsidR="00BC52F2" w:rsidRDefault="00BC52F2" w:rsidP="00BE41C0">
      <w:pPr>
        <w:jc w:val="both"/>
      </w:pPr>
      <w:r>
        <w:t xml:space="preserve">Dijital giriş: dijital giriş sinyallerinin uygulandığı kısımdır. </w:t>
      </w:r>
    </w:p>
    <w:p w:rsidR="00BC52F2" w:rsidRDefault="00BC52F2" w:rsidP="00BE41C0">
      <w:pPr>
        <w:jc w:val="both"/>
      </w:pPr>
      <w:r>
        <w:t>Analog giriş: Analog girişlerde 0-5v ve 0-10v seviyelerindeki gerilim ya da 0-20 mA ve 4-20 mA seviyelerindeki akım sinyalleri kullanılır.</w:t>
      </w:r>
      <w:r w:rsidR="00AC2078">
        <w:t xml:space="preserve"> Buton, anahtar, şalter, sınır anahtarı ve sensörler giriş birimine bağlanır.</w:t>
      </w:r>
    </w:p>
    <w:p w:rsidR="00BA5481" w:rsidRDefault="00BA5481" w:rsidP="00BE41C0">
      <w:pPr>
        <w:jc w:val="both"/>
      </w:pPr>
    </w:p>
    <w:p w:rsidR="00BA5481" w:rsidRDefault="00BA5481" w:rsidP="00BE41C0">
      <w:pPr>
        <w:jc w:val="both"/>
      </w:pPr>
      <w:r w:rsidRPr="00BA5481">
        <w:rPr>
          <w:b/>
        </w:rPr>
        <w:t>C3</w:t>
      </w:r>
      <w:r>
        <w:t>. –Girişlere bağlı buton, sensör gibi elemanlardan alınan sinyaller okunarak belleğe kaydedilir.</w:t>
      </w:r>
    </w:p>
    <w:p w:rsidR="00BA5481" w:rsidRDefault="00BA5481" w:rsidP="00BE41C0">
      <w:pPr>
        <w:jc w:val="both"/>
      </w:pPr>
      <w:r>
        <w:t>-CPU, bellek verilerine ve program komutlarına göre verileri işler ve yeni verileri belleğe yazar.</w:t>
      </w:r>
    </w:p>
    <w:p w:rsidR="00BA5481" w:rsidRDefault="00BA5481" w:rsidP="00BE41C0">
      <w:pPr>
        <w:jc w:val="both"/>
      </w:pPr>
      <w:r>
        <w:t xml:space="preserve">-Çıkış birimi bellekten aldığı yeni verilere göre kendisine bağlı olan röle, kontaktör gibi elemanları çalıştırır. Böylece bir tarama çevrimi tamamlanır. Çevrim, PLC stop konumuna geçinceye kadar sürer. </w:t>
      </w:r>
    </w:p>
    <w:p w:rsidR="00AC2078" w:rsidRDefault="00AC2078" w:rsidP="00BE41C0">
      <w:pPr>
        <w:jc w:val="both"/>
      </w:pPr>
    </w:p>
    <w:p w:rsidR="00AC2078" w:rsidRDefault="00AC2078" w:rsidP="00BE41C0">
      <w:pPr>
        <w:jc w:val="both"/>
      </w:pPr>
      <w:r w:rsidRPr="00AC2078">
        <w:rPr>
          <w:b/>
        </w:rPr>
        <w:t>C4</w:t>
      </w:r>
      <w:r>
        <w:t xml:space="preserve">. </w:t>
      </w:r>
    </w:p>
    <w:p w:rsidR="00AC2078" w:rsidRDefault="00AC2078" w:rsidP="00BE41C0">
      <w:pPr>
        <w:jc w:val="both"/>
      </w:pPr>
      <w:r>
        <w:t>LD/LAD</w:t>
      </w:r>
    </w:p>
    <w:p w:rsidR="00AC2078" w:rsidRDefault="00AC2078" w:rsidP="00BE41C0">
      <w:pPr>
        <w:jc w:val="both"/>
      </w:pPr>
      <w:r>
        <w:t>FBD</w:t>
      </w:r>
    </w:p>
    <w:p w:rsidR="00AC2078" w:rsidRDefault="00AC2078" w:rsidP="00BE41C0">
      <w:pPr>
        <w:jc w:val="both"/>
      </w:pPr>
      <w:r>
        <w:t>SFC</w:t>
      </w:r>
    </w:p>
    <w:p w:rsidR="00AC2078" w:rsidRDefault="00AC2078" w:rsidP="00BE41C0">
      <w:pPr>
        <w:jc w:val="both"/>
      </w:pPr>
      <w:r>
        <w:t>ST</w:t>
      </w:r>
    </w:p>
    <w:p w:rsidR="00AC2078" w:rsidRDefault="00AC2078" w:rsidP="00BE41C0">
      <w:pPr>
        <w:jc w:val="both"/>
      </w:pPr>
      <w:r>
        <w:t>IL</w:t>
      </w:r>
    </w:p>
    <w:p w:rsidR="00AC2078" w:rsidRDefault="00AC2078" w:rsidP="00BE41C0">
      <w:pPr>
        <w:jc w:val="both"/>
      </w:pPr>
    </w:p>
    <w:p w:rsidR="00AC2078" w:rsidRDefault="00AC2078" w:rsidP="00BE41C0">
      <w:pPr>
        <w:jc w:val="both"/>
      </w:pPr>
      <w:r>
        <w:t xml:space="preserve">FBD: Lojik kapılar ve blok diyagram temeli üzerine kurulan grafik tabanlı bir programlama dilidir. Her fonksiyonun bir sembolü bulunur. </w:t>
      </w: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p w:rsidR="005911B5" w:rsidRDefault="005911B5" w:rsidP="00BE41C0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5911B5" w:rsidTr="00CF1D48">
        <w:tc>
          <w:tcPr>
            <w:tcW w:w="5381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</w:t>
            </w:r>
            <w:r>
              <w:object w:dxaOrig="2715" w:dyaOrig="1230">
                <v:shape id="_x0000_i1060" type="#_x0000_t75" style="width:87.75pt;height:39.75pt" o:ole="">
                  <v:imagedata r:id="rId8" o:title=""/>
                </v:shape>
                <o:OLEObject Type="Embed" ProgID="PBrush" ShapeID="_x0000_i1060" DrawAspect="Content" ObjectID="_1836629172" r:id="rId18"/>
              </w:object>
            </w:r>
          </w:p>
        </w:tc>
        <w:tc>
          <w:tcPr>
            <w:tcW w:w="5382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Üç fazlı otomatik sigorta</w:t>
            </w:r>
          </w:p>
        </w:tc>
      </w:tr>
      <w:tr w:rsidR="005911B5" w:rsidTr="00CF1D48">
        <w:tc>
          <w:tcPr>
            <w:tcW w:w="5381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       </w:t>
            </w:r>
            <w:r>
              <w:object w:dxaOrig="1335" w:dyaOrig="1185">
                <v:shape id="_x0000_i1061" type="#_x0000_t75" style="width:52.5pt;height:46.5pt" o:ole="">
                  <v:imagedata r:id="rId10" o:title=""/>
                </v:shape>
                <o:OLEObject Type="Embed" ProgID="PBrush" ShapeID="_x0000_i1061" DrawAspect="Content" ObjectID="_1836629173" r:id="rId19"/>
              </w:object>
            </w:r>
          </w:p>
        </w:tc>
        <w:tc>
          <w:tcPr>
            <w:tcW w:w="5382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Stop butonu</w:t>
            </w:r>
          </w:p>
        </w:tc>
      </w:tr>
      <w:tr w:rsidR="005911B5" w:rsidTr="00CF1D48">
        <w:tc>
          <w:tcPr>
            <w:tcW w:w="5381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      </w:t>
            </w:r>
            <w:r>
              <w:object w:dxaOrig="1350" w:dyaOrig="1350">
                <v:shape id="_x0000_i1062" type="#_x0000_t75" style="width:44.25pt;height:44.25pt" o:ole="">
                  <v:imagedata r:id="rId12" o:title=""/>
                </v:shape>
                <o:OLEObject Type="Embed" ProgID="PBrush" ShapeID="_x0000_i1062" DrawAspect="Content" ObjectID="_1836629174" r:id="rId20"/>
              </w:object>
            </w:r>
          </w:p>
        </w:tc>
        <w:tc>
          <w:tcPr>
            <w:tcW w:w="5382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Kontaktör</w:t>
            </w:r>
          </w:p>
        </w:tc>
      </w:tr>
      <w:tr w:rsidR="005911B5" w:rsidTr="00CF1D48">
        <w:tc>
          <w:tcPr>
            <w:tcW w:w="5381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</w:t>
            </w:r>
            <w:r>
              <w:object w:dxaOrig="2895" w:dyaOrig="1185">
                <v:shape id="_x0000_i1063" type="#_x0000_t75" style="width:102.75pt;height:42pt" o:ole="">
                  <v:imagedata r:id="rId14" o:title=""/>
                </v:shape>
                <o:OLEObject Type="Embed" ProgID="PBrush" ShapeID="_x0000_i1063" DrawAspect="Content" ObjectID="_1836629175" r:id="rId21"/>
              </w:object>
            </w:r>
          </w:p>
        </w:tc>
        <w:tc>
          <w:tcPr>
            <w:tcW w:w="5382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Termik aşırı akım rölesi bobini</w:t>
            </w:r>
          </w:p>
        </w:tc>
      </w:tr>
      <w:tr w:rsidR="005911B5" w:rsidTr="00CF1D48">
        <w:tc>
          <w:tcPr>
            <w:tcW w:w="5381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t xml:space="preserve">                        </w:t>
            </w:r>
            <w:r>
              <w:object w:dxaOrig="2565" w:dyaOrig="1440">
                <v:shape id="_x0000_i1064" type="#_x0000_t75" style="width:93.75pt;height:52.5pt" o:ole="">
                  <v:imagedata r:id="rId16" o:title=""/>
                </v:shape>
                <o:OLEObject Type="Embed" ProgID="PBrush" ShapeID="_x0000_i1064" DrawAspect="Content" ObjectID="_1836629176" r:id="rId22"/>
              </w:object>
            </w:r>
          </w:p>
        </w:tc>
        <w:tc>
          <w:tcPr>
            <w:tcW w:w="5382" w:type="dxa"/>
          </w:tcPr>
          <w:p w:rsidR="005911B5" w:rsidRDefault="005911B5" w:rsidP="00CF1D4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Kontaktör güç kontakları</w:t>
            </w:r>
          </w:p>
        </w:tc>
      </w:tr>
    </w:tbl>
    <w:p w:rsidR="005911B5" w:rsidRPr="00506C8F" w:rsidRDefault="005911B5" w:rsidP="00BE41C0">
      <w:pPr>
        <w:jc w:val="both"/>
      </w:pPr>
    </w:p>
    <w:sectPr w:rsidR="005911B5" w:rsidRPr="00506C8F" w:rsidSect="005042D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60" w:rsidRDefault="00701160" w:rsidP="00390FB4">
      <w:r>
        <w:separator/>
      </w:r>
    </w:p>
  </w:endnote>
  <w:endnote w:type="continuationSeparator" w:id="0">
    <w:p w:rsidR="00701160" w:rsidRDefault="00701160" w:rsidP="003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60" w:rsidRDefault="00701160" w:rsidP="00390FB4">
      <w:r>
        <w:separator/>
      </w:r>
    </w:p>
  </w:footnote>
  <w:footnote w:type="continuationSeparator" w:id="0">
    <w:p w:rsidR="00701160" w:rsidRDefault="00701160" w:rsidP="0039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517"/>
    <w:multiLevelType w:val="hybridMultilevel"/>
    <w:tmpl w:val="C930C3A0"/>
    <w:lvl w:ilvl="0" w:tplc="2D521B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E2B"/>
    <w:multiLevelType w:val="hybridMultilevel"/>
    <w:tmpl w:val="BB683E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367"/>
    <w:multiLevelType w:val="hybridMultilevel"/>
    <w:tmpl w:val="42F2BDD0"/>
    <w:lvl w:ilvl="0" w:tplc="C7FCB86A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90BEA"/>
    <w:multiLevelType w:val="hybridMultilevel"/>
    <w:tmpl w:val="48623502"/>
    <w:lvl w:ilvl="0" w:tplc="354C347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3C0A8F"/>
    <w:multiLevelType w:val="hybridMultilevel"/>
    <w:tmpl w:val="CF08DE62"/>
    <w:lvl w:ilvl="0" w:tplc="3DBCBFF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4A32AB"/>
    <w:multiLevelType w:val="hybridMultilevel"/>
    <w:tmpl w:val="F4644188"/>
    <w:lvl w:ilvl="0" w:tplc="0D6090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37311"/>
    <w:multiLevelType w:val="hybridMultilevel"/>
    <w:tmpl w:val="EABA6F50"/>
    <w:lvl w:ilvl="0" w:tplc="210C30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5E97"/>
    <w:multiLevelType w:val="hybridMultilevel"/>
    <w:tmpl w:val="576099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3851"/>
    <w:multiLevelType w:val="hybridMultilevel"/>
    <w:tmpl w:val="DC66E596"/>
    <w:lvl w:ilvl="0" w:tplc="34B4359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64C2"/>
    <w:multiLevelType w:val="hybridMultilevel"/>
    <w:tmpl w:val="31A850DC"/>
    <w:lvl w:ilvl="0" w:tplc="4B464E0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9D72DA"/>
    <w:multiLevelType w:val="hybridMultilevel"/>
    <w:tmpl w:val="84481DD0"/>
    <w:lvl w:ilvl="0" w:tplc="8C341C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3E3"/>
    <w:multiLevelType w:val="hybridMultilevel"/>
    <w:tmpl w:val="E1C277A6"/>
    <w:lvl w:ilvl="0" w:tplc="A47470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602A"/>
    <w:multiLevelType w:val="hybridMultilevel"/>
    <w:tmpl w:val="D17657E0"/>
    <w:lvl w:ilvl="0" w:tplc="9A38FF1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FD5FB8"/>
    <w:multiLevelType w:val="hybridMultilevel"/>
    <w:tmpl w:val="243A1A5E"/>
    <w:lvl w:ilvl="0" w:tplc="0A1AC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45204"/>
    <w:multiLevelType w:val="hybridMultilevel"/>
    <w:tmpl w:val="9EF6EFAA"/>
    <w:lvl w:ilvl="0" w:tplc="9350F0D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27A6BE3"/>
    <w:multiLevelType w:val="hybridMultilevel"/>
    <w:tmpl w:val="0732835A"/>
    <w:lvl w:ilvl="0" w:tplc="918C230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B81F6F"/>
    <w:multiLevelType w:val="hybridMultilevel"/>
    <w:tmpl w:val="0BEA54F2"/>
    <w:lvl w:ilvl="0" w:tplc="80E0A0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F39F3"/>
    <w:multiLevelType w:val="hybridMultilevel"/>
    <w:tmpl w:val="82684510"/>
    <w:lvl w:ilvl="0" w:tplc="05CA6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B0403"/>
    <w:multiLevelType w:val="hybridMultilevel"/>
    <w:tmpl w:val="F7CCFC9A"/>
    <w:lvl w:ilvl="0" w:tplc="869EF9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B45FD"/>
    <w:multiLevelType w:val="hybridMultilevel"/>
    <w:tmpl w:val="5C42A1E6"/>
    <w:lvl w:ilvl="0" w:tplc="0FB2975E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42B6B76"/>
    <w:multiLevelType w:val="hybridMultilevel"/>
    <w:tmpl w:val="CEDC47E4"/>
    <w:lvl w:ilvl="0" w:tplc="9A729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D6BE3"/>
    <w:multiLevelType w:val="hybridMultilevel"/>
    <w:tmpl w:val="170EC886"/>
    <w:lvl w:ilvl="0" w:tplc="EEDAC4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947A2"/>
    <w:multiLevelType w:val="hybridMultilevel"/>
    <w:tmpl w:val="F58CA78C"/>
    <w:lvl w:ilvl="0" w:tplc="97FADDF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C5D55E3"/>
    <w:multiLevelType w:val="hybridMultilevel"/>
    <w:tmpl w:val="687CE6AC"/>
    <w:lvl w:ilvl="0" w:tplc="36245F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312C9"/>
    <w:multiLevelType w:val="hybridMultilevel"/>
    <w:tmpl w:val="FB4E7934"/>
    <w:lvl w:ilvl="0" w:tplc="502041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24"/>
  </w:num>
  <w:num w:numId="5">
    <w:abstractNumId w:val="15"/>
  </w:num>
  <w:num w:numId="6">
    <w:abstractNumId w:val="22"/>
  </w:num>
  <w:num w:numId="7">
    <w:abstractNumId w:val="12"/>
  </w:num>
  <w:num w:numId="8">
    <w:abstractNumId w:val="14"/>
  </w:num>
  <w:num w:numId="9">
    <w:abstractNumId w:val="0"/>
  </w:num>
  <w:num w:numId="10">
    <w:abstractNumId w:val="8"/>
  </w:num>
  <w:num w:numId="11">
    <w:abstractNumId w:val="21"/>
  </w:num>
  <w:num w:numId="12">
    <w:abstractNumId w:val="10"/>
  </w:num>
  <w:num w:numId="13">
    <w:abstractNumId w:val="18"/>
  </w:num>
  <w:num w:numId="14">
    <w:abstractNumId w:val="16"/>
  </w:num>
  <w:num w:numId="15">
    <w:abstractNumId w:val="5"/>
  </w:num>
  <w:num w:numId="16">
    <w:abstractNumId w:val="6"/>
  </w:num>
  <w:num w:numId="17">
    <w:abstractNumId w:val="19"/>
  </w:num>
  <w:num w:numId="18">
    <w:abstractNumId w:val="7"/>
  </w:num>
  <w:num w:numId="19">
    <w:abstractNumId w:val="3"/>
  </w:num>
  <w:num w:numId="20">
    <w:abstractNumId w:val="9"/>
  </w:num>
  <w:num w:numId="21">
    <w:abstractNumId w:val="4"/>
  </w:num>
  <w:num w:numId="22">
    <w:abstractNumId w:val="2"/>
  </w:num>
  <w:num w:numId="23">
    <w:abstractNumId w:val="23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D2"/>
    <w:rsid w:val="00002422"/>
    <w:rsid w:val="000032AF"/>
    <w:rsid w:val="0003102F"/>
    <w:rsid w:val="00032313"/>
    <w:rsid w:val="000333FB"/>
    <w:rsid w:val="00050FDB"/>
    <w:rsid w:val="00087944"/>
    <w:rsid w:val="00097004"/>
    <w:rsid w:val="000A1621"/>
    <w:rsid w:val="000D56CE"/>
    <w:rsid w:val="000F77A5"/>
    <w:rsid w:val="00105143"/>
    <w:rsid w:val="001334D0"/>
    <w:rsid w:val="00140742"/>
    <w:rsid w:val="00144599"/>
    <w:rsid w:val="00156B76"/>
    <w:rsid w:val="001629B0"/>
    <w:rsid w:val="00162B10"/>
    <w:rsid w:val="00184956"/>
    <w:rsid w:val="001D520B"/>
    <w:rsid w:val="001F48AE"/>
    <w:rsid w:val="00206F09"/>
    <w:rsid w:val="00227A35"/>
    <w:rsid w:val="0024060E"/>
    <w:rsid w:val="00252A40"/>
    <w:rsid w:val="0027207E"/>
    <w:rsid w:val="00281B60"/>
    <w:rsid w:val="002A0933"/>
    <w:rsid w:val="002B0297"/>
    <w:rsid w:val="002D5379"/>
    <w:rsid w:val="0032579D"/>
    <w:rsid w:val="0032629F"/>
    <w:rsid w:val="00390FB4"/>
    <w:rsid w:val="003F526A"/>
    <w:rsid w:val="004246DF"/>
    <w:rsid w:val="00444DF2"/>
    <w:rsid w:val="004521D5"/>
    <w:rsid w:val="004541DF"/>
    <w:rsid w:val="00457472"/>
    <w:rsid w:val="00457C89"/>
    <w:rsid w:val="0046021C"/>
    <w:rsid w:val="004871D7"/>
    <w:rsid w:val="00495DD3"/>
    <w:rsid w:val="00496641"/>
    <w:rsid w:val="004B46DC"/>
    <w:rsid w:val="004C21C1"/>
    <w:rsid w:val="004D3D19"/>
    <w:rsid w:val="005042D1"/>
    <w:rsid w:val="005056D5"/>
    <w:rsid w:val="00506C8F"/>
    <w:rsid w:val="00512C19"/>
    <w:rsid w:val="005153FD"/>
    <w:rsid w:val="00584C57"/>
    <w:rsid w:val="005911B5"/>
    <w:rsid w:val="005A76F7"/>
    <w:rsid w:val="005C3A38"/>
    <w:rsid w:val="005C668E"/>
    <w:rsid w:val="005E7041"/>
    <w:rsid w:val="006005E9"/>
    <w:rsid w:val="006064CB"/>
    <w:rsid w:val="00631D9A"/>
    <w:rsid w:val="006532BD"/>
    <w:rsid w:val="00654382"/>
    <w:rsid w:val="00654EE4"/>
    <w:rsid w:val="00683226"/>
    <w:rsid w:val="00693C11"/>
    <w:rsid w:val="006A5022"/>
    <w:rsid w:val="006A700A"/>
    <w:rsid w:val="006F1A78"/>
    <w:rsid w:val="00701160"/>
    <w:rsid w:val="00723B75"/>
    <w:rsid w:val="00735F9E"/>
    <w:rsid w:val="00744065"/>
    <w:rsid w:val="00752796"/>
    <w:rsid w:val="0075578F"/>
    <w:rsid w:val="00784395"/>
    <w:rsid w:val="00787A2D"/>
    <w:rsid w:val="0079729B"/>
    <w:rsid w:val="007B5D58"/>
    <w:rsid w:val="007B63DE"/>
    <w:rsid w:val="007D49E5"/>
    <w:rsid w:val="007E1297"/>
    <w:rsid w:val="008001AD"/>
    <w:rsid w:val="008051D2"/>
    <w:rsid w:val="008257E6"/>
    <w:rsid w:val="00876844"/>
    <w:rsid w:val="00883D64"/>
    <w:rsid w:val="00886A00"/>
    <w:rsid w:val="008C4BAA"/>
    <w:rsid w:val="008F7933"/>
    <w:rsid w:val="009039ED"/>
    <w:rsid w:val="00904A0B"/>
    <w:rsid w:val="009079D3"/>
    <w:rsid w:val="0091180F"/>
    <w:rsid w:val="0092472F"/>
    <w:rsid w:val="009851E5"/>
    <w:rsid w:val="009C26B6"/>
    <w:rsid w:val="009C436C"/>
    <w:rsid w:val="00A04ECF"/>
    <w:rsid w:val="00A569FB"/>
    <w:rsid w:val="00A61324"/>
    <w:rsid w:val="00A8593F"/>
    <w:rsid w:val="00A861CE"/>
    <w:rsid w:val="00A879C8"/>
    <w:rsid w:val="00AB7397"/>
    <w:rsid w:val="00AC2078"/>
    <w:rsid w:val="00AC3B22"/>
    <w:rsid w:val="00AC7D34"/>
    <w:rsid w:val="00AD33D4"/>
    <w:rsid w:val="00AE24BE"/>
    <w:rsid w:val="00AE38F4"/>
    <w:rsid w:val="00AF6BD3"/>
    <w:rsid w:val="00B036A3"/>
    <w:rsid w:val="00B12B8B"/>
    <w:rsid w:val="00B16436"/>
    <w:rsid w:val="00B26F99"/>
    <w:rsid w:val="00B53983"/>
    <w:rsid w:val="00B568CF"/>
    <w:rsid w:val="00B77F25"/>
    <w:rsid w:val="00BA291E"/>
    <w:rsid w:val="00BA3E20"/>
    <w:rsid w:val="00BA5481"/>
    <w:rsid w:val="00BB4B09"/>
    <w:rsid w:val="00BB5110"/>
    <w:rsid w:val="00BC52F2"/>
    <w:rsid w:val="00BE41C0"/>
    <w:rsid w:val="00BE42BF"/>
    <w:rsid w:val="00BF1EBF"/>
    <w:rsid w:val="00BF29CC"/>
    <w:rsid w:val="00BF5CF6"/>
    <w:rsid w:val="00C109BB"/>
    <w:rsid w:val="00C14958"/>
    <w:rsid w:val="00C52F40"/>
    <w:rsid w:val="00C546B8"/>
    <w:rsid w:val="00CA34BF"/>
    <w:rsid w:val="00CF6F1B"/>
    <w:rsid w:val="00CF7D99"/>
    <w:rsid w:val="00D337A9"/>
    <w:rsid w:val="00D506AD"/>
    <w:rsid w:val="00D615D3"/>
    <w:rsid w:val="00DA27E3"/>
    <w:rsid w:val="00DB6D40"/>
    <w:rsid w:val="00DC16F4"/>
    <w:rsid w:val="00E13120"/>
    <w:rsid w:val="00E16312"/>
    <w:rsid w:val="00E40F71"/>
    <w:rsid w:val="00E61B77"/>
    <w:rsid w:val="00E77744"/>
    <w:rsid w:val="00EF2A3C"/>
    <w:rsid w:val="00F6208B"/>
    <w:rsid w:val="00F6372F"/>
    <w:rsid w:val="00F64998"/>
    <w:rsid w:val="00F75FA6"/>
    <w:rsid w:val="00F8369A"/>
    <w:rsid w:val="00FA1A83"/>
    <w:rsid w:val="00FA1F44"/>
    <w:rsid w:val="00FB16CD"/>
    <w:rsid w:val="00FB47AC"/>
    <w:rsid w:val="00FB5749"/>
    <w:rsid w:val="00FD54E6"/>
    <w:rsid w:val="00FE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F64E"/>
  <w15:docId w15:val="{B908F23F-6231-4CA3-9AD0-387796A3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D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3B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AC3B2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42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39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39ED"/>
    <w:rPr>
      <w:rFonts w:ascii="Tahoma" w:hAnsi="Tahoma" w:cs="Tahoma"/>
      <w:sz w:val="16"/>
      <w:szCs w:val="16"/>
    </w:rPr>
  </w:style>
  <w:style w:type="character" w:customStyle="1" w:styleId="A9">
    <w:name w:val="A9"/>
    <w:uiPriority w:val="99"/>
    <w:rsid w:val="005C3A38"/>
    <w:rPr>
      <w:b/>
      <w:bCs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32579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35F9E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C3B22"/>
    <w:rPr>
      <w:rFonts w:eastAsia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3B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334D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semiHidden/>
    <w:unhideWhenUsed/>
    <w:rsid w:val="00390F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90FB4"/>
  </w:style>
  <w:style w:type="paragraph" w:styleId="AltBilgi">
    <w:name w:val="footer"/>
    <w:basedOn w:val="Normal"/>
    <w:link w:val="AltBilgiChar"/>
    <w:uiPriority w:val="99"/>
    <w:semiHidden/>
    <w:unhideWhenUsed/>
    <w:rsid w:val="00390F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9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0DDB-ADA1-4665-9871-DAE01E5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Elektrik04</cp:lastModifiedBy>
  <cp:revision>14</cp:revision>
  <cp:lastPrinted>2025-01-07T10:27:00Z</cp:lastPrinted>
  <dcterms:created xsi:type="dcterms:W3CDTF">2026-03-30T08:06:00Z</dcterms:created>
  <dcterms:modified xsi:type="dcterms:W3CDTF">2026-04-02T06:59:00Z</dcterms:modified>
</cp:coreProperties>
</file>